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80F" w:rsidRDefault="00DF6060">
      <w:pPr>
        <w:jc w:val="center"/>
      </w:pPr>
      <w:r>
        <w:rPr>
          <w:sz w:val="28"/>
          <w:szCs w:val="28"/>
        </w:rPr>
        <w:t>Referat af møde i Samarbejdsforum</w:t>
      </w:r>
    </w:p>
    <w:p w:rsidR="006F280F" w:rsidRDefault="00DF6060">
      <w:pPr>
        <w:jc w:val="center"/>
      </w:pPr>
      <w:r>
        <w:rPr>
          <w:sz w:val="28"/>
          <w:szCs w:val="28"/>
        </w:rPr>
        <w:t>onsdag den 12. juni 2019 kl. 19.00 i Holtug Forsamlingshus.</w:t>
      </w:r>
    </w:p>
    <w:p w:rsidR="006F280F" w:rsidRDefault="006F280F">
      <w:pPr>
        <w:jc w:val="center"/>
        <w:rPr>
          <w:sz w:val="28"/>
          <w:szCs w:val="28"/>
        </w:rPr>
      </w:pPr>
      <w:bookmarkStart w:id="0" w:name="_GoBack"/>
      <w:bookmarkEnd w:id="0"/>
    </w:p>
    <w:p w:rsidR="006F280F" w:rsidRDefault="006F280F">
      <w:pPr>
        <w:jc w:val="center"/>
        <w:rPr>
          <w:sz w:val="28"/>
          <w:szCs w:val="28"/>
        </w:rPr>
      </w:pPr>
    </w:p>
    <w:p w:rsidR="006F280F" w:rsidRDefault="00DF6060">
      <w:pPr>
        <w:pStyle w:val="Listeafsnit"/>
        <w:numPr>
          <w:ilvl w:val="0"/>
          <w:numId w:val="1"/>
        </w:numPr>
        <w:rPr>
          <w:sz w:val="24"/>
          <w:szCs w:val="24"/>
        </w:rPr>
      </w:pPr>
      <w:r>
        <w:rPr>
          <w:sz w:val="24"/>
          <w:szCs w:val="24"/>
        </w:rPr>
        <w:t>Valg af referent.</w:t>
      </w:r>
    </w:p>
    <w:p w:rsidR="006F280F" w:rsidRDefault="00DF6060">
      <w:pPr>
        <w:pStyle w:val="Listeafsnit"/>
        <w:numPr>
          <w:ilvl w:val="0"/>
          <w:numId w:val="1"/>
        </w:numPr>
        <w:rPr>
          <w:sz w:val="24"/>
          <w:szCs w:val="24"/>
        </w:rPr>
      </w:pPr>
      <w:r>
        <w:rPr>
          <w:sz w:val="24"/>
          <w:szCs w:val="24"/>
        </w:rPr>
        <w:t>Godkendelse af sidste referat.</w:t>
      </w:r>
    </w:p>
    <w:p w:rsidR="006F280F" w:rsidRDefault="00DF6060">
      <w:pPr>
        <w:pStyle w:val="Listeafsnit"/>
        <w:numPr>
          <w:ilvl w:val="0"/>
          <w:numId w:val="1"/>
        </w:numPr>
        <w:rPr>
          <w:sz w:val="24"/>
          <w:szCs w:val="24"/>
        </w:rPr>
      </w:pPr>
      <w:r>
        <w:rPr>
          <w:sz w:val="24"/>
          <w:szCs w:val="24"/>
        </w:rPr>
        <w:t>Siden sidst.</w:t>
      </w:r>
    </w:p>
    <w:p w:rsidR="006F280F" w:rsidRDefault="00DF6060">
      <w:pPr>
        <w:pStyle w:val="Listeafsnit"/>
        <w:numPr>
          <w:ilvl w:val="0"/>
          <w:numId w:val="1"/>
        </w:numPr>
        <w:rPr>
          <w:sz w:val="24"/>
          <w:szCs w:val="24"/>
        </w:rPr>
      </w:pPr>
      <w:r>
        <w:rPr>
          <w:sz w:val="24"/>
          <w:szCs w:val="24"/>
        </w:rPr>
        <w:t>Orientering fra arbejdsgrupperne.</w:t>
      </w:r>
    </w:p>
    <w:p w:rsidR="006F280F" w:rsidRDefault="00DF6060">
      <w:pPr>
        <w:pStyle w:val="Listeafsnit"/>
        <w:numPr>
          <w:ilvl w:val="0"/>
          <w:numId w:val="1"/>
        </w:numPr>
        <w:rPr>
          <w:sz w:val="24"/>
          <w:szCs w:val="24"/>
        </w:rPr>
      </w:pPr>
      <w:r>
        <w:rPr>
          <w:sz w:val="24"/>
          <w:szCs w:val="24"/>
        </w:rPr>
        <w:t>Orientering fra foreningerne.</w:t>
      </w:r>
    </w:p>
    <w:p w:rsidR="006F280F" w:rsidRDefault="00DF6060">
      <w:pPr>
        <w:pStyle w:val="Listeafsnit"/>
        <w:numPr>
          <w:ilvl w:val="0"/>
          <w:numId w:val="1"/>
        </w:numPr>
        <w:rPr>
          <w:sz w:val="24"/>
          <w:szCs w:val="24"/>
        </w:rPr>
      </w:pPr>
      <w:r>
        <w:rPr>
          <w:sz w:val="24"/>
          <w:szCs w:val="24"/>
        </w:rPr>
        <w:t>Økonomi.</w:t>
      </w:r>
    </w:p>
    <w:p w:rsidR="006F280F" w:rsidRDefault="00DF6060">
      <w:pPr>
        <w:pStyle w:val="Listeafsnit"/>
        <w:numPr>
          <w:ilvl w:val="0"/>
          <w:numId w:val="1"/>
        </w:numPr>
        <w:rPr>
          <w:sz w:val="24"/>
          <w:szCs w:val="24"/>
        </w:rPr>
      </w:pPr>
      <w:r>
        <w:rPr>
          <w:sz w:val="24"/>
          <w:szCs w:val="24"/>
        </w:rPr>
        <w:t>Næste møde.</w:t>
      </w:r>
    </w:p>
    <w:p w:rsidR="006F280F" w:rsidRDefault="00DF6060">
      <w:pPr>
        <w:pStyle w:val="Listeafsnit"/>
        <w:numPr>
          <w:ilvl w:val="0"/>
          <w:numId w:val="1"/>
        </w:numPr>
        <w:rPr>
          <w:sz w:val="24"/>
          <w:szCs w:val="24"/>
        </w:rPr>
      </w:pPr>
      <w:r>
        <w:rPr>
          <w:sz w:val="24"/>
          <w:szCs w:val="24"/>
        </w:rPr>
        <w:t xml:space="preserve">Næste </w:t>
      </w:r>
      <w:r>
        <w:rPr>
          <w:sz w:val="24"/>
          <w:szCs w:val="24"/>
        </w:rPr>
        <w:t>mødeindkalder og mødeleder.</w:t>
      </w:r>
    </w:p>
    <w:p w:rsidR="006F280F" w:rsidRDefault="00DF6060">
      <w:pPr>
        <w:pStyle w:val="Listeafsnit"/>
        <w:numPr>
          <w:ilvl w:val="0"/>
          <w:numId w:val="1"/>
        </w:numPr>
      </w:pPr>
      <w:r>
        <w:rPr>
          <w:sz w:val="24"/>
          <w:szCs w:val="24"/>
        </w:rPr>
        <w:t>Eventuelt.</w:t>
      </w:r>
    </w:p>
    <w:p w:rsidR="006F280F" w:rsidRDefault="006F280F">
      <w:pPr>
        <w:pStyle w:val="Listeafsnit"/>
        <w:rPr>
          <w:sz w:val="24"/>
          <w:szCs w:val="24"/>
        </w:rPr>
      </w:pPr>
    </w:p>
    <w:p w:rsidR="006F280F" w:rsidRDefault="00DF6060">
      <w:pPr>
        <w:pStyle w:val="Listeafsnit"/>
        <w:rPr>
          <w:color w:val="BF0041"/>
        </w:rPr>
      </w:pPr>
      <w:r>
        <w:rPr>
          <w:color w:val="BF0041"/>
          <w:sz w:val="24"/>
          <w:szCs w:val="24"/>
        </w:rPr>
        <w:t>Referat:</w:t>
      </w:r>
    </w:p>
    <w:p w:rsidR="006F280F" w:rsidRDefault="006F280F">
      <w:pPr>
        <w:pStyle w:val="Listeafsnit"/>
        <w:rPr>
          <w:sz w:val="24"/>
          <w:szCs w:val="24"/>
        </w:rPr>
      </w:pPr>
    </w:p>
    <w:p w:rsidR="006F280F" w:rsidRDefault="00DF6060">
      <w:pPr>
        <w:pStyle w:val="Listeafsnit"/>
        <w:rPr>
          <w:color w:val="BF0041"/>
        </w:rPr>
      </w:pPr>
      <w:r>
        <w:rPr>
          <w:color w:val="BF0041"/>
          <w:sz w:val="24"/>
          <w:szCs w:val="24"/>
        </w:rPr>
        <w:t>Tilstede ved mødet Jørn Kolind fra Strandforeningen, John Tange fra Vandværket, Hans Kristensen fra Holtug Borgerforening, Tina Lerche fra Holtug Borgerforening, Villy Petersen fra seniorgruppen, trafikgrup</w:t>
      </w:r>
      <w:r>
        <w:rPr>
          <w:color w:val="BF0041"/>
          <w:sz w:val="24"/>
          <w:szCs w:val="24"/>
        </w:rPr>
        <w:t>pen og IT gruppen og Karen Vibeke fra menighedsrådet.</w:t>
      </w:r>
    </w:p>
    <w:p w:rsidR="006F280F" w:rsidRDefault="006F280F">
      <w:pPr>
        <w:pStyle w:val="Listeafsnit"/>
        <w:rPr>
          <w:sz w:val="24"/>
          <w:szCs w:val="24"/>
        </w:rPr>
      </w:pPr>
    </w:p>
    <w:p w:rsidR="006F280F" w:rsidRDefault="00DF6060">
      <w:pPr>
        <w:pStyle w:val="Listeafsnit"/>
        <w:rPr>
          <w:color w:val="BF0041"/>
        </w:rPr>
      </w:pPr>
      <w:r>
        <w:rPr>
          <w:color w:val="BF0041"/>
          <w:sz w:val="24"/>
          <w:szCs w:val="24"/>
        </w:rPr>
        <w:t>Ad 1: Hans blev valg til referent.</w:t>
      </w:r>
    </w:p>
    <w:p w:rsidR="006F280F" w:rsidRDefault="006F280F">
      <w:pPr>
        <w:pStyle w:val="Listeafsnit"/>
        <w:rPr>
          <w:sz w:val="24"/>
          <w:szCs w:val="24"/>
        </w:rPr>
      </w:pPr>
    </w:p>
    <w:p w:rsidR="006F280F" w:rsidRDefault="00DF6060">
      <w:pPr>
        <w:pStyle w:val="Listeafsnit"/>
        <w:rPr>
          <w:color w:val="BF0041"/>
        </w:rPr>
      </w:pPr>
      <w:r>
        <w:rPr>
          <w:color w:val="BF0041"/>
          <w:sz w:val="24"/>
          <w:szCs w:val="24"/>
        </w:rPr>
        <w:t>Ad 2: Seneste referat blev godkendt, med den kommentar at der var et spørgsmål om kør med bænke der skulle afklares. Det blev aftalt at det var hensigtsmæssigt at br</w:t>
      </w:r>
      <w:r>
        <w:rPr>
          <w:color w:val="BF0041"/>
          <w:sz w:val="24"/>
          <w:szCs w:val="24"/>
        </w:rPr>
        <w:t xml:space="preserve">uge de eksisterende </w:t>
      </w:r>
      <w:proofErr w:type="spellStart"/>
      <w:r>
        <w:rPr>
          <w:color w:val="BF0041"/>
          <w:sz w:val="24"/>
          <w:szCs w:val="24"/>
        </w:rPr>
        <w:t>busskure</w:t>
      </w:r>
      <w:proofErr w:type="spellEnd"/>
      <w:r>
        <w:rPr>
          <w:color w:val="BF0041"/>
          <w:sz w:val="24"/>
          <w:szCs w:val="24"/>
        </w:rPr>
        <w:t xml:space="preserve"> og at trafikgruppen finder en kreativ løsning på hvordan man kan tilkendegive at man gerne vil køre med til Store Heddinge.</w:t>
      </w:r>
    </w:p>
    <w:p w:rsidR="006F280F" w:rsidRDefault="006F280F">
      <w:pPr>
        <w:pStyle w:val="Listeafsnit"/>
        <w:rPr>
          <w:sz w:val="24"/>
          <w:szCs w:val="24"/>
        </w:rPr>
      </w:pPr>
    </w:p>
    <w:p w:rsidR="006F280F" w:rsidRDefault="00DF6060">
      <w:pPr>
        <w:pStyle w:val="Listeafsnit"/>
      </w:pPr>
      <w:r>
        <w:rPr>
          <w:color w:val="BF0041"/>
          <w:sz w:val="24"/>
          <w:szCs w:val="24"/>
        </w:rPr>
        <w:t>Ad 3: Der har været afholdt ekstraordinært møde d. 24.4. vedr. koordinationsgruppens oplæg til samarbe</w:t>
      </w:r>
      <w:r>
        <w:rPr>
          <w:color w:val="BF0041"/>
          <w:sz w:val="24"/>
          <w:szCs w:val="24"/>
        </w:rPr>
        <w:t xml:space="preserve">jdsmodel/ forslag til ny struktur. Efterfølgende har foreningerne afholdt </w:t>
      </w:r>
      <w:r>
        <w:rPr>
          <w:rFonts w:ascii="Calibri;sans-serif" w:hAnsi="Calibri;sans-serif"/>
          <w:color w:val="BF0041"/>
          <w:szCs w:val="24"/>
        </w:rPr>
        <w:t>ekstraordinært møde vedr. samarbejdsforums fremtid</w:t>
      </w:r>
      <w:r>
        <w:rPr>
          <w:color w:val="BF0041"/>
          <w:sz w:val="24"/>
          <w:szCs w:val="24"/>
        </w:rPr>
        <w:t xml:space="preserve"> d. 27.5.  Jørn Kolind og John Tange havde deltaget i mødet d. 27.5. Alle tilstedeværende foreninger ønskede at vi fortsatte med den</w:t>
      </w:r>
      <w:r>
        <w:rPr>
          <w:color w:val="BF0041"/>
          <w:sz w:val="24"/>
          <w:szCs w:val="24"/>
        </w:rPr>
        <w:t xml:space="preserve"> nuværende forretningsorden for samarbejdsforum med få justeringer af navne </w:t>
      </w:r>
      <w:proofErr w:type="spellStart"/>
      <w:r>
        <w:rPr>
          <w:color w:val="BF0041"/>
          <w:sz w:val="24"/>
          <w:szCs w:val="24"/>
        </w:rPr>
        <w:t>o.lign</w:t>
      </w:r>
      <w:proofErr w:type="spellEnd"/>
      <w:r>
        <w:rPr>
          <w:color w:val="BF0041"/>
          <w:sz w:val="24"/>
          <w:szCs w:val="24"/>
        </w:rPr>
        <w:t>. John Tange fremsender justeret forretningsorden.</w:t>
      </w:r>
    </w:p>
    <w:p w:rsidR="006F280F" w:rsidRDefault="006F280F">
      <w:pPr>
        <w:pStyle w:val="Listeafsnit"/>
        <w:rPr>
          <w:color w:val="BF0041"/>
          <w:sz w:val="24"/>
          <w:szCs w:val="24"/>
        </w:rPr>
      </w:pPr>
    </w:p>
    <w:p w:rsidR="006F280F" w:rsidRDefault="00DF6060">
      <w:pPr>
        <w:pStyle w:val="Listeafsnit"/>
      </w:pPr>
      <w:r>
        <w:rPr>
          <w:color w:val="BF0041"/>
          <w:sz w:val="24"/>
          <w:szCs w:val="24"/>
        </w:rPr>
        <w:t xml:space="preserve">Ad 4: </w:t>
      </w:r>
    </w:p>
    <w:p w:rsidR="006F280F" w:rsidRDefault="00DF6060">
      <w:pPr>
        <w:pStyle w:val="Listeafsnit"/>
        <w:numPr>
          <w:ilvl w:val="0"/>
          <w:numId w:val="2"/>
        </w:numPr>
      </w:pPr>
      <w:r>
        <w:rPr>
          <w:b/>
          <w:bCs/>
          <w:color w:val="BF0041"/>
          <w:sz w:val="24"/>
          <w:szCs w:val="24"/>
        </w:rPr>
        <w:lastRenderedPageBreak/>
        <w:t>Seniorgruppen</w:t>
      </w:r>
      <w:r>
        <w:rPr>
          <w:color w:val="BF0041"/>
          <w:sz w:val="24"/>
          <w:szCs w:val="24"/>
        </w:rPr>
        <w:t xml:space="preserve"> har udviklet en ”harve” til rivning af gårdspladsen ved forsamlingshuset. Harven vil modvirke ukrudt.</w:t>
      </w:r>
    </w:p>
    <w:p w:rsidR="006F280F" w:rsidRDefault="00DF6060">
      <w:pPr>
        <w:pStyle w:val="Listeafsnit"/>
        <w:ind w:left="2160"/>
      </w:pPr>
      <w:proofErr w:type="spellStart"/>
      <w:r>
        <w:rPr>
          <w:color w:val="BF0041"/>
          <w:sz w:val="24"/>
          <w:szCs w:val="24"/>
        </w:rPr>
        <w:t>Rideren</w:t>
      </w:r>
      <w:proofErr w:type="spellEnd"/>
      <w:r>
        <w:rPr>
          <w:color w:val="BF0041"/>
          <w:sz w:val="24"/>
          <w:szCs w:val="24"/>
        </w:rPr>
        <w:t xml:space="preserve"> har været udlånt til </w:t>
      </w:r>
      <w:proofErr w:type="spellStart"/>
      <w:r>
        <w:rPr>
          <w:color w:val="BF0041"/>
          <w:sz w:val="24"/>
          <w:szCs w:val="24"/>
        </w:rPr>
        <w:t>Fårelauget</w:t>
      </w:r>
      <w:proofErr w:type="spellEnd"/>
      <w:r>
        <w:rPr>
          <w:color w:val="BF0041"/>
          <w:sz w:val="24"/>
          <w:szCs w:val="24"/>
        </w:rPr>
        <w:t xml:space="preserve"> til klipning af græs på mark på </w:t>
      </w:r>
      <w:proofErr w:type="spellStart"/>
      <w:r>
        <w:rPr>
          <w:color w:val="BF0041"/>
          <w:sz w:val="24"/>
          <w:szCs w:val="24"/>
        </w:rPr>
        <w:t>Bredeløkkevej</w:t>
      </w:r>
      <w:proofErr w:type="spellEnd"/>
      <w:r>
        <w:rPr>
          <w:color w:val="BF0041"/>
          <w:sz w:val="24"/>
          <w:szCs w:val="24"/>
        </w:rPr>
        <w:t xml:space="preserve">. Borgerforeningen bevilger skilt til </w:t>
      </w:r>
      <w:proofErr w:type="spellStart"/>
      <w:r>
        <w:rPr>
          <w:color w:val="BF0041"/>
          <w:sz w:val="24"/>
          <w:szCs w:val="24"/>
        </w:rPr>
        <w:t>shelter</w:t>
      </w:r>
      <w:proofErr w:type="spellEnd"/>
      <w:r>
        <w:rPr>
          <w:color w:val="BF0041"/>
          <w:sz w:val="24"/>
          <w:szCs w:val="24"/>
        </w:rPr>
        <w:t xml:space="preserve"> på Grønningen til en pris mellem 100 og 200 kr. </w:t>
      </w:r>
    </w:p>
    <w:p w:rsidR="006F280F" w:rsidRDefault="00DF6060">
      <w:pPr>
        <w:pStyle w:val="Listeafsnit"/>
        <w:numPr>
          <w:ilvl w:val="0"/>
          <w:numId w:val="2"/>
        </w:numPr>
      </w:pPr>
      <w:r>
        <w:rPr>
          <w:b/>
          <w:bCs/>
          <w:color w:val="BF0041"/>
          <w:sz w:val="24"/>
          <w:szCs w:val="24"/>
        </w:rPr>
        <w:t xml:space="preserve">Landsbyforum Stevns. </w:t>
      </w:r>
      <w:r>
        <w:rPr>
          <w:color w:val="BF0041"/>
          <w:sz w:val="24"/>
          <w:szCs w:val="24"/>
        </w:rPr>
        <w:t xml:space="preserve">Målgruppen for projektet er primært legitime </w:t>
      </w:r>
      <w:r>
        <w:rPr>
          <w:color w:val="BF0041"/>
          <w:sz w:val="24"/>
          <w:szCs w:val="24"/>
        </w:rPr>
        <w:t xml:space="preserve">borgerforeninger og sekundært andre f.eks. grundejerforeninger. Fokus i projektet er stadig organisering, samarbejde med Kommunen og IT platform til forum for alle kommunens landsbyer. Ansøgning om 5000 kr. til hver landsby med fratrækning af udgifter til </w:t>
      </w:r>
      <w:r>
        <w:rPr>
          <w:color w:val="BF0041"/>
          <w:sz w:val="24"/>
          <w:szCs w:val="24"/>
        </w:rPr>
        <w:t xml:space="preserve">IT </w:t>
      </w:r>
      <w:proofErr w:type="gramStart"/>
      <w:r>
        <w:rPr>
          <w:color w:val="BF0041"/>
          <w:sz w:val="24"/>
          <w:szCs w:val="24"/>
        </w:rPr>
        <w:t>system  er</w:t>
      </w:r>
      <w:proofErr w:type="gramEnd"/>
      <w:r>
        <w:rPr>
          <w:color w:val="BF0041"/>
          <w:sz w:val="24"/>
          <w:szCs w:val="24"/>
        </w:rPr>
        <w:t xml:space="preserve"> udarbejdet d.12.6. 2019. Betingelser for at deltage er e</w:t>
      </w:r>
      <w:r>
        <w:rPr>
          <w:color w:val="BF0041"/>
        </w:rPr>
        <w:t xml:space="preserve">tablering af repræsentativ organisering i Landsbyen, medlem af foreningen Landsbyforum Stevns </w:t>
      </w:r>
      <w:proofErr w:type="gramStart"/>
      <w:r>
        <w:rPr>
          <w:color w:val="BF0041"/>
        </w:rPr>
        <w:t>og  a</w:t>
      </w:r>
      <w:r>
        <w:rPr>
          <w:color w:val="BF0041"/>
          <w:sz w:val="24"/>
          <w:szCs w:val="24"/>
        </w:rPr>
        <w:t>ktiv</w:t>
      </w:r>
      <w:proofErr w:type="gramEnd"/>
      <w:r>
        <w:rPr>
          <w:color w:val="BF0041"/>
          <w:sz w:val="24"/>
          <w:szCs w:val="24"/>
        </w:rPr>
        <w:t xml:space="preserve"> deltagelse i fælles </w:t>
      </w:r>
      <w:proofErr w:type="spellStart"/>
      <w:r>
        <w:rPr>
          <w:color w:val="BF0041"/>
          <w:sz w:val="24"/>
          <w:szCs w:val="24"/>
        </w:rPr>
        <w:t>IT-platform</w:t>
      </w:r>
      <w:proofErr w:type="spellEnd"/>
      <w:r>
        <w:rPr>
          <w:color w:val="BF0041"/>
          <w:sz w:val="24"/>
          <w:szCs w:val="24"/>
        </w:rPr>
        <w:t>. Valg af IT platform foretages når/hvis kommunen b</w:t>
      </w:r>
      <w:r>
        <w:rPr>
          <w:color w:val="BF0041"/>
          <w:sz w:val="24"/>
          <w:szCs w:val="24"/>
        </w:rPr>
        <w:t xml:space="preserve">evilger pengene eller ved den valgte bestyrelse for foreningen. </w:t>
      </w:r>
    </w:p>
    <w:p w:rsidR="006F280F" w:rsidRDefault="00DF6060">
      <w:pPr>
        <w:pStyle w:val="Listeafsnit"/>
        <w:numPr>
          <w:ilvl w:val="0"/>
          <w:numId w:val="2"/>
        </w:numPr>
        <w:rPr>
          <w:b/>
          <w:bCs/>
        </w:rPr>
      </w:pPr>
      <w:r>
        <w:rPr>
          <w:b/>
          <w:bCs/>
          <w:color w:val="BF0041"/>
          <w:sz w:val="24"/>
          <w:szCs w:val="24"/>
        </w:rPr>
        <w:t xml:space="preserve">Landsbyernes naturlige fortræffeligheder. </w:t>
      </w:r>
      <w:r>
        <w:rPr>
          <w:color w:val="BF0041"/>
          <w:sz w:val="24"/>
          <w:szCs w:val="24"/>
        </w:rPr>
        <w:t xml:space="preserve">Der vil blive afhold 2 workshops i september-oktober 2019. I den første workshops vil </w:t>
      </w:r>
      <w:proofErr w:type="spellStart"/>
      <w:r>
        <w:rPr>
          <w:color w:val="BF0041"/>
          <w:sz w:val="24"/>
          <w:szCs w:val="24"/>
        </w:rPr>
        <w:t>lokation</w:t>
      </w:r>
      <w:proofErr w:type="spellEnd"/>
      <w:r>
        <w:rPr>
          <w:color w:val="BF0041"/>
          <w:sz w:val="24"/>
          <w:szCs w:val="24"/>
        </w:rPr>
        <w:t xml:space="preserve"> blive afgjort og i den anden vil fokus være på indhold</w:t>
      </w:r>
      <w:r>
        <w:rPr>
          <w:color w:val="BF0041"/>
          <w:sz w:val="24"/>
          <w:szCs w:val="24"/>
        </w:rPr>
        <w:t xml:space="preserve">et i projektet. Hans indkalder den nye projektleder Eva </w:t>
      </w:r>
      <w:proofErr w:type="spellStart"/>
      <w:r>
        <w:rPr>
          <w:color w:val="BF0041"/>
          <w:sz w:val="24"/>
          <w:szCs w:val="24"/>
        </w:rPr>
        <w:t>Waldorf</w:t>
      </w:r>
      <w:proofErr w:type="spellEnd"/>
      <w:r>
        <w:rPr>
          <w:color w:val="BF0041"/>
          <w:sz w:val="24"/>
          <w:szCs w:val="24"/>
        </w:rPr>
        <w:t xml:space="preserve"> for planlægning af de 2 Workshops. Herunder aftale dato, tid, deltagere o. lign. Samtidig en kort status på Landsbyforum Stevns.</w:t>
      </w:r>
    </w:p>
    <w:p w:rsidR="006F280F" w:rsidRDefault="00DF6060">
      <w:pPr>
        <w:pStyle w:val="Listeafsnit"/>
        <w:numPr>
          <w:ilvl w:val="0"/>
          <w:numId w:val="2"/>
        </w:numPr>
      </w:pPr>
      <w:r>
        <w:rPr>
          <w:color w:val="BF0041"/>
          <w:sz w:val="24"/>
          <w:szCs w:val="24"/>
        </w:rPr>
        <w:t xml:space="preserve"> </w:t>
      </w:r>
      <w:r>
        <w:rPr>
          <w:b/>
          <w:bCs/>
          <w:color w:val="BF0041"/>
          <w:sz w:val="24"/>
          <w:szCs w:val="24"/>
        </w:rPr>
        <w:t>IT Gruppen</w:t>
      </w:r>
      <w:r>
        <w:rPr>
          <w:color w:val="BF0041"/>
          <w:sz w:val="24"/>
          <w:szCs w:val="24"/>
        </w:rPr>
        <w:t xml:space="preserve"> ved Villy udtrykker utilfredshed med, at beslutningen om hvilken IT platform der vil blive brugt i projekt Landsbyforum Stevns, først bliver besluttet når der </w:t>
      </w:r>
      <w:proofErr w:type="spellStart"/>
      <w:r>
        <w:rPr>
          <w:color w:val="BF0041"/>
          <w:sz w:val="24"/>
          <w:szCs w:val="24"/>
        </w:rPr>
        <w:t>der</w:t>
      </w:r>
      <w:proofErr w:type="spellEnd"/>
      <w:r>
        <w:rPr>
          <w:color w:val="BF0041"/>
          <w:sz w:val="24"/>
          <w:szCs w:val="24"/>
        </w:rPr>
        <w:t xml:space="preserve"> er afholdt en stiftende generalforsamling for foreningen eller når/hvis pengene bevilges af </w:t>
      </w:r>
      <w:r>
        <w:rPr>
          <w:color w:val="BF0041"/>
          <w:sz w:val="24"/>
          <w:szCs w:val="24"/>
        </w:rPr>
        <w:t>kommunen. It Gruppen har lagt et stort arbejde i infoland i troen på at det ville blive dette system der ville blive valgt i projekt Landsbyforum Stevns.  IT gruppen opfordrer desuden redaktørerne til at komme videre.</w:t>
      </w:r>
    </w:p>
    <w:p w:rsidR="006F280F" w:rsidRDefault="00DF6060">
      <w:pPr>
        <w:pStyle w:val="Listeafsnit"/>
        <w:numPr>
          <w:ilvl w:val="0"/>
          <w:numId w:val="2"/>
        </w:numPr>
      </w:pPr>
      <w:r>
        <w:rPr>
          <w:b/>
          <w:bCs/>
          <w:color w:val="BF0041"/>
          <w:sz w:val="24"/>
          <w:szCs w:val="24"/>
        </w:rPr>
        <w:t xml:space="preserve">Børnefamilier. </w:t>
      </w:r>
      <w:r>
        <w:rPr>
          <w:color w:val="BF0041"/>
          <w:sz w:val="24"/>
          <w:szCs w:val="24"/>
        </w:rPr>
        <w:t>Borgerforeningen har op</w:t>
      </w:r>
      <w:r>
        <w:rPr>
          <w:color w:val="BF0041"/>
          <w:sz w:val="24"/>
          <w:szCs w:val="24"/>
        </w:rPr>
        <w:t>startet en gruppe for børnefamilier. Gruppen har planlagt 5 arrangementer i efteråret 2019. Gruppen gav udtryk for at de gerne ville ha’ en legeplads på Grønningen. Jørn m.fl. fortalte at det tidligere har været forsøgt og at det ville koste ca. 20.000 kr.</w:t>
      </w:r>
      <w:r>
        <w:rPr>
          <w:color w:val="BF0041"/>
          <w:sz w:val="24"/>
          <w:szCs w:val="24"/>
        </w:rPr>
        <w:t xml:space="preserve"> i forsikring. Det betyder at der ikke arbejdes videre på dette. Arrangementer vil blive offentliggjort på </w:t>
      </w:r>
      <w:proofErr w:type="spellStart"/>
      <w:r>
        <w:rPr>
          <w:color w:val="BF0041"/>
          <w:sz w:val="24"/>
          <w:szCs w:val="24"/>
        </w:rPr>
        <w:t>facebook</w:t>
      </w:r>
      <w:proofErr w:type="spellEnd"/>
      <w:r>
        <w:rPr>
          <w:color w:val="BF0041"/>
          <w:sz w:val="24"/>
          <w:szCs w:val="24"/>
        </w:rPr>
        <w:t>, infoland og i efterårsfolder.</w:t>
      </w:r>
    </w:p>
    <w:p w:rsidR="006F280F" w:rsidRDefault="00DF6060">
      <w:pPr>
        <w:pStyle w:val="Listeafsnit"/>
        <w:numPr>
          <w:ilvl w:val="0"/>
          <w:numId w:val="2"/>
        </w:numPr>
        <w:rPr>
          <w:b/>
          <w:bCs/>
        </w:rPr>
      </w:pPr>
      <w:r>
        <w:rPr>
          <w:b/>
          <w:bCs/>
          <w:color w:val="BF0041"/>
          <w:sz w:val="24"/>
          <w:szCs w:val="24"/>
        </w:rPr>
        <w:t xml:space="preserve">Læsegruppe </w:t>
      </w:r>
      <w:r>
        <w:rPr>
          <w:color w:val="BF0041"/>
          <w:sz w:val="24"/>
          <w:szCs w:val="24"/>
        </w:rPr>
        <w:t>forventes startet af borgerforeningen.</w:t>
      </w:r>
    </w:p>
    <w:p w:rsidR="006F280F" w:rsidRDefault="00DF6060">
      <w:pPr>
        <w:pStyle w:val="Listeafsnit"/>
        <w:numPr>
          <w:ilvl w:val="0"/>
          <w:numId w:val="2"/>
        </w:numPr>
        <w:rPr>
          <w:b/>
          <w:bCs/>
        </w:rPr>
      </w:pPr>
      <w:r>
        <w:rPr>
          <w:b/>
          <w:bCs/>
          <w:color w:val="BF0041"/>
          <w:sz w:val="24"/>
          <w:szCs w:val="24"/>
        </w:rPr>
        <w:t xml:space="preserve">Ungegruppe </w:t>
      </w:r>
      <w:r>
        <w:rPr>
          <w:color w:val="BF0041"/>
          <w:sz w:val="24"/>
          <w:szCs w:val="24"/>
        </w:rPr>
        <w:t>forsøges opstartet af borgerforeningen. Evt. i s</w:t>
      </w:r>
      <w:r>
        <w:rPr>
          <w:color w:val="BF0041"/>
          <w:sz w:val="24"/>
          <w:szCs w:val="24"/>
        </w:rPr>
        <w:t>amarbejde med kommunens ungegruppe.</w:t>
      </w:r>
    </w:p>
    <w:p w:rsidR="006F280F" w:rsidRDefault="006F280F">
      <w:pPr>
        <w:pStyle w:val="Listeafsnit"/>
        <w:rPr>
          <w:color w:val="BF0041"/>
          <w:sz w:val="24"/>
          <w:szCs w:val="24"/>
        </w:rPr>
      </w:pPr>
    </w:p>
    <w:p w:rsidR="006F280F" w:rsidRDefault="00DF6060">
      <w:pPr>
        <w:pStyle w:val="Listeafsnit"/>
        <w:rPr>
          <w:b/>
          <w:bCs/>
        </w:rPr>
      </w:pPr>
      <w:r>
        <w:rPr>
          <w:color w:val="BF0041"/>
          <w:sz w:val="24"/>
          <w:szCs w:val="24"/>
        </w:rPr>
        <w:t xml:space="preserve">Ad 5: </w:t>
      </w:r>
    </w:p>
    <w:p w:rsidR="006F280F" w:rsidRDefault="00DF6060">
      <w:pPr>
        <w:pStyle w:val="Listeafsnit"/>
        <w:numPr>
          <w:ilvl w:val="0"/>
          <w:numId w:val="2"/>
        </w:numPr>
        <w:rPr>
          <w:b/>
          <w:bCs/>
        </w:rPr>
      </w:pPr>
      <w:r>
        <w:rPr>
          <w:b/>
          <w:bCs/>
          <w:color w:val="BF0041"/>
          <w:sz w:val="24"/>
          <w:szCs w:val="24"/>
        </w:rPr>
        <w:t>Borgerforeningen</w:t>
      </w:r>
      <w:r>
        <w:rPr>
          <w:color w:val="BF0041"/>
          <w:sz w:val="24"/>
          <w:szCs w:val="24"/>
        </w:rPr>
        <w:t xml:space="preserve"> er blevet indbudt til at deltage i et nyt projekt ”ABC for mental sundhed” sammen med sundhedsafdelingen i Stevns Kommune og frivillighedscenteret. I første omgang er der planlagt 5 arrangementer</w:t>
      </w:r>
      <w:r>
        <w:rPr>
          <w:color w:val="BF0041"/>
          <w:sz w:val="24"/>
          <w:szCs w:val="24"/>
        </w:rPr>
        <w:t xml:space="preserve"> i efteråret 2019. De første 4 omhandler korsang og inkluderer menighedsrådet og musikskolen. Desuden en aften med spisning og foredrag om mental sundhed. Det </w:t>
      </w:r>
      <w:r>
        <w:rPr>
          <w:color w:val="BF0041"/>
          <w:sz w:val="24"/>
          <w:szCs w:val="24"/>
        </w:rPr>
        <w:lastRenderedPageBreak/>
        <w:t>forventes at samarbejdet fortsætter i 2020. Borgerforeningen vil desuden arbejde videre med proje</w:t>
      </w:r>
      <w:r>
        <w:rPr>
          <w:color w:val="BF0041"/>
          <w:sz w:val="24"/>
          <w:szCs w:val="24"/>
        </w:rPr>
        <w:t xml:space="preserve">ktet ”Danmark redder liv” gerne i samarbejde med andre foreninger. Borgerforeningen har15-16 arrangementer i efteråret 2019 udover gennemgående aktiviteter som cykling, bordtennis, dart </w:t>
      </w:r>
      <w:proofErr w:type="spellStart"/>
      <w:r>
        <w:rPr>
          <w:color w:val="BF0041"/>
          <w:sz w:val="24"/>
          <w:szCs w:val="24"/>
        </w:rPr>
        <w:t>o.lign</w:t>
      </w:r>
      <w:proofErr w:type="spellEnd"/>
      <w:r>
        <w:rPr>
          <w:color w:val="BF0041"/>
          <w:sz w:val="24"/>
          <w:szCs w:val="24"/>
        </w:rPr>
        <w:t xml:space="preserve">. </w:t>
      </w:r>
    </w:p>
    <w:p w:rsidR="006F280F" w:rsidRDefault="00DF6060">
      <w:pPr>
        <w:pStyle w:val="Listeafsnit"/>
        <w:numPr>
          <w:ilvl w:val="0"/>
          <w:numId w:val="2"/>
        </w:numPr>
        <w:rPr>
          <w:b/>
          <w:bCs/>
        </w:rPr>
      </w:pPr>
      <w:r>
        <w:rPr>
          <w:b/>
          <w:bCs/>
          <w:color w:val="BF0041"/>
          <w:sz w:val="24"/>
          <w:szCs w:val="24"/>
        </w:rPr>
        <w:t>Menighedsrådet</w:t>
      </w:r>
      <w:r>
        <w:rPr>
          <w:color w:val="BF0041"/>
          <w:sz w:val="24"/>
          <w:szCs w:val="24"/>
        </w:rPr>
        <w:t xml:space="preserve"> opsætter bord+ bænke på det grønne område ved </w:t>
      </w:r>
      <w:r>
        <w:rPr>
          <w:color w:val="BF0041"/>
          <w:sz w:val="24"/>
          <w:szCs w:val="24"/>
        </w:rPr>
        <w:t>kirken. Menighedsrådet opfordrer desuden til at kirken anvendes til korsang og borgerforeningen takker for indbydelsen. Menighedsrådet er positive i forhold til at deltage i samarbejdet omkring diverse aktiviteter som f.eks. korsang og Danmark redder liv.</w:t>
      </w:r>
    </w:p>
    <w:p w:rsidR="006F280F" w:rsidRDefault="00DF6060">
      <w:pPr>
        <w:pStyle w:val="Listeafsnit"/>
        <w:numPr>
          <w:ilvl w:val="0"/>
          <w:numId w:val="2"/>
        </w:numPr>
      </w:pPr>
      <w:r>
        <w:rPr>
          <w:b/>
          <w:bCs/>
          <w:color w:val="BF0041"/>
          <w:sz w:val="24"/>
          <w:szCs w:val="24"/>
        </w:rPr>
        <w:t xml:space="preserve">Strandforeningen </w:t>
      </w:r>
      <w:r>
        <w:rPr>
          <w:color w:val="BF0041"/>
          <w:sz w:val="24"/>
          <w:szCs w:val="24"/>
        </w:rPr>
        <w:t xml:space="preserve">har udover de sædvanlige opgaver med rensning af strand, fået lov til at indrette et </w:t>
      </w:r>
      <w:proofErr w:type="spellStart"/>
      <w:proofErr w:type="gramStart"/>
      <w:r>
        <w:rPr>
          <w:color w:val="BF0041"/>
          <w:sz w:val="24"/>
          <w:szCs w:val="24"/>
        </w:rPr>
        <w:t>område,der</w:t>
      </w:r>
      <w:proofErr w:type="spellEnd"/>
      <w:proofErr w:type="gramEnd"/>
      <w:r>
        <w:rPr>
          <w:color w:val="BF0041"/>
          <w:sz w:val="24"/>
          <w:szCs w:val="24"/>
        </w:rPr>
        <w:t xml:space="preserve"> tidligere var indhegnet, til glæde for strandgæster.</w:t>
      </w:r>
    </w:p>
    <w:p w:rsidR="006F280F" w:rsidRDefault="00DF6060">
      <w:pPr>
        <w:pStyle w:val="Listeafsnit"/>
        <w:numPr>
          <w:ilvl w:val="0"/>
          <w:numId w:val="2"/>
        </w:numPr>
        <w:rPr>
          <w:b/>
          <w:bCs/>
        </w:rPr>
      </w:pPr>
      <w:r>
        <w:rPr>
          <w:b/>
          <w:bCs/>
          <w:color w:val="BF0041"/>
          <w:sz w:val="24"/>
          <w:szCs w:val="24"/>
        </w:rPr>
        <w:t xml:space="preserve">Vandværket </w:t>
      </w:r>
      <w:r>
        <w:rPr>
          <w:color w:val="BF0041"/>
          <w:sz w:val="24"/>
          <w:szCs w:val="24"/>
        </w:rPr>
        <w:t>fortsætter arbejdet med en sammenlægning til Store Heddinge Vandværk jf. tilken</w:t>
      </w:r>
      <w:r>
        <w:rPr>
          <w:color w:val="BF0041"/>
          <w:sz w:val="24"/>
          <w:szCs w:val="24"/>
        </w:rPr>
        <w:t>degivelse på generalforsamlingen.</w:t>
      </w:r>
    </w:p>
    <w:p w:rsidR="006F280F" w:rsidRDefault="00DF6060">
      <w:pPr>
        <w:pStyle w:val="Listeafsnit"/>
        <w:numPr>
          <w:ilvl w:val="0"/>
          <w:numId w:val="2"/>
        </w:numPr>
        <w:rPr>
          <w:b/>
          <w:bCs/>
        </w:rPr>
      </w:pPr>
      <w:r>
        <w:rPr>
          <w:b/>
          <w:bCs/>
          <w:color w:val="BF0041"/>
          <w:sz w:val="24"/>
          <w:szCs w:val="24"/>
        </w:rPr>
        <w:t xml:space="preserve">Forsamlingshuset </w:t>
      </w:r>
      <w:r>
        <w:rPr>
          <w:color w:val="BF0041"/>
          <w:sz w:val="24"/>
          <w:szCs w:val="24"/>
        </w:rPr>
        <w:t>havde ikke noget at meddele.</w:t>
      </w:r>
    </w:p>
    <w:p w:rsidR="006F280F" w:rsidRDefault="006F280F">
      <w:pPr>
        <w:pStyle w:val="Listeafsnit"/>
        <w:rPr>
          <w:color w:val="BF0041"/>
          <w:sz w:val="24"/>
          <w:szCs w:val="24"/>
        </w:rPr>
      </w:pPr>
    </w:p>
    <w:p w:rsidR="006F280F" w:rsidRDefault="00DF6060">
      <w:pPr>
        <w:pStyle w:val="Listeafsnit"/>
        <w:rPr>
          <w:b/>
          <w:bCs/>
        </w:rPr>
      </w:pPr>
      <w:r>
        <w:rPr>
          <w:color w:val="BF0041"/>
          <w:sz w:val="24"/>
          <w:szCs w:val="24"/>
        </w:rPr>
        <w:t xml:space="preserve">Ad 6. </w:t>
      </w:r>
      <w:r>
        <w:rPr>
          <w:b/>
          <w:bCs/>
          <w:color w:val="BF0041"/>
          <w:sz w:val="24"/>
          <w:szCs w:val="24"/>
        </w:rPr>
        <w:t xml:space="preserve">Regnskabet </w:t>
      </w:r>
      <w:r>
        <w:rPr>
          <w:color w:val="BF0041"/>
          <w:sz w:val="24"/>
          <w:szCs w:val="24"/>
        </w:rPr>
        <w:t xml:space="preserve">for samarbejdsforum viser en kassebeholdning på 1635 kr. jf. bilag. Villy udtrykte bekymring for den generelle økonomi herunder mulighed for at kunne tilbyde </w:t>
      </w:r>
      <w:r>
        <w:rPr>
          <w:color w:val="BF0041"/>
          <w:sz w:val="24"/>
          <w:szCs w:val="24"/>
        </w:rPr>
        <w:t xml:space="preserve">kaffe </w:t>
      </w:r>
      <w:proofErr w:type="spellStart"/>
      <w:r>
        <w:rPr>
          <w:color w:val="BF0041"/>
          <w:sz w:val="24"/>
          <w:szCs w:val="24"/>
        </w:rPr>
        <w:t>o.lign</w:t>
      </w:r>
      <w:proofErr w:type="spellEnd"/>
      <w:r>
        <w:rPr>
          <w:color w:val="BF0041"/>
          <w:sz w:val="24"/>
          <w:szCs w:val="24"/>
        </w:rPr>
        <w:t>. til seniorgruppen og det samme til f.eks. gruppen der arbejder med IT. Foreningerne opfordres til at drøfte problemstillingen.</w:t>
      </w:r>
    </w:p>
    <w:p w:rsidR="006F280F" w:rsidRDefault="006F280F">
      <w:pPr>
        <w:pStyle w:val="Listeafsnit"/>
        <w:rPr>
          <w:color w:val="BF0041"/>
          <w:sz w:val="24"/>
          <w:szCs w:val="24"/>
        </w:rPr>
      </w:pPr>
    </w:p>
    <w:p w:rsidR="006F280F" w:rsidRDefault="00DF6060">
      <w:pPr>
        <w:pStyle w:val="Listeafsnit"/>
        <w:rPr>
          <w:b/>
          <w:bCs/>
        </w:rPr>
      </w:pPr>
      <w:r>
        <w:rPr>
          <w:color w:val="BF0041"/>
          <w:sz w:val="24"/>
          <w:szCs w:val="24"/>
        </w:rPr>
        <w:t xml:space="preserve">Ad 7. </w:t>
      </w:r>
      <w:r>
        <w:rPr>
          <w:b/>
          <w:bCs/>
          <w:color w:val="BF0041"/>
          <w:sz w:val="24"/>
          <w:szCs w:val="24"/>
        </w:rPr>
        <w:t xml:space="preserve">Næste møde </w:t>
      </w:r>
      <w:r>
        <w:rPr>
          <w:color w:val="BF0041"/>
          <w:sz w:val="24"/>
          <w:szCs w:val="24"/>
        </w:rPr>
        <w:t>blev aftalt til den 18.9. kl. 19.00 i forsamlingshuset. Strandforeningen er arrangør.</w:t>
      </w:r>
    </w:p>
    <w:p w:rsidR="006F280F" w:rsidRDefault="006F280F">
      <w:pPr>
        <w:pStyle w:val="Listeafsnit"/>
        <w:rPr>
          <w:color w:val="BF0041"/>
          <w:sz w:val="24"/>
          <w:szCs w:val="24"/>
        </w:rPr>
      </w:pPr>
    </w:p>
    <w:p w:rsidR="006F280F" w:rsidRDefault="00DF6060">
      <w:pPr>
        <w:pStyle w:val="Listeafsnit"/>
        <w:rPr>
          <w:b/>
          <w:bCs/>
        </w:rPr>
      </w:pPr>
      <w:r>
        <w:rPr>
          <w:color w:val="BF0041"/>
          <w:sz w:val="24"/>
          <w:szCs w:val="24"/>
        </w:rPr>
        <w:t xml:space="preserve">Ad 8 evt. </w:t>
      </w:r>
      <w:r>
        <w:rPr>
          <w:color w:val="BF0041"/>
          <w:sz w:val="24"/>
          <w:szCs w:val="24"/>
        </w:rPr>
        <w:t>Intet.</w:t>
      </w:r>
    </w:p>
    <w:p w:rsidR="006F280F" w:rsidRDefault="006F280F">
      <w:pPr>
        <w:pStyle w:val="Listeafsnit"/>
        <w:rPr>
          <w:color w:val="BF0041"/>
          <w:sz w:val="24"/>
          <w:szCs w:val="24"/>
        </w:rPr>
      </w:pPr>
    </w:p>
    <w:p w:rsidR="006F280F" w:rsidRDefault="006F280F">
      <w:pPr>
        <w:pStyle w:val="Listeafsnit"/>
      </w:pPr>
    </w:p>
    <w:sectPr w:rsidR="006F280F" w:rsidSect="006F280F">
      <w:pgSz w:w="11906" w:h="16838"/>
      <w:pgMar w:top="1701" w:right="1134" w:bottom="1701" w:left="1134"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D5762"/>
    <w:multiLevelType w:val="multilevel"/>
    <w:tmpl w:val="E1D2E076"/>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C671B94"/>
    <w:multiLevelType w:val="multilevel"/>
    <w:tmpl w:val="84DC5ACC"/>
    <w:lvl w:ilvl="0">
      <w:start w:val="1"/>
      <w:numFmt w:val="bullet"/>
      <w:lvlText w:val=""/>
      <w:lvlJc w:val="left"/>
      <w:pPr>
        <w:tabs>
          <w:tab w:val="num" w:pos="1440"/>
        </w:tabs>
        <w:ind w:left="1440" w:hanging="360"/>
      </w:pPr>
      <w:rPr>
        <w:rFonts w:ascii="Symbol" w:hAnsi="Symbol" w:cs="OpenSymbol" w:hint="default"/>
        <w:b/>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2">
    <w:nsid w:val="6671591E"/>
    <w:multiLevelType w:val="multilevel"/>
    <w:tmpl w:val="5720E3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F280F"/>
    <w:rsid w:val="006F280F"/>
    <w:rsid w:val="00DF606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E2B"/>
    <w:pPr>
      <w:spacing w:after="200" w:line="276" w:lineRule="auto"/>
    </w:pPr>
    <w:rPr>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Punkttegn">
    <w:name w:val="Punkttegn"/>
    <w:qFormat/>
    <w:rsid w:val="006F280F"/>
    <w:rPr>
      <w:rFonts w:ascii="OpenSymbol" w:eastAsia="OpenSymbol" w:hAnsi="OpenSymbol" w:cs="OpenSymbol"/>
    </w:rPr>
  </w:style>
  <w:style w:type="character" w:customStyle="1" w:styleId="ListLabel1">
    <w:name w:val="ListLabel 1"/>
    <w:qFormat/>
    <w:rsid w:val="006F280F"/>
    <w:rPr>
      <w:rFonts w:cs="OpenSymbol"/>
      <w:b/>
    </w:rPr>
  </w:style>
  <w:style w:type="character" w:customStyle="1" w:styleId="ListLabel2">
    <w:name w:val="ListLabel 2"/>
    <w:qFormat/>
    <w:rsid w:val="006F280F"/>
    <w:rPr>
      <w:rFonts w:cs="OpenSymbol"/>
    </w:rPr>
  </w:style>
  <w:style w:type="character" w:customStyle="1" w:styleId="ListLabel3">
    <w:name w:val="ListLabel 3"/>
    <w:qFormat/>
    <w:rsid w:val="006F280F"/>
    <w:rPr>
      <w:rFonts w:cs="OpenSymbol"/>
    </w:rPr>
  </w:style>
  <w:style w:type="character" w:customStyle="1" w:styleId="ListLabel4">
    <w:name w:val="ListLabel 4"/>
    <w:qFormat/>
    <w:rsid w:val="006F280F"/>
    <w:rPr>
      <w:rFonts w:cs="OpenSymbol"/>
    </w:rPr>
  </w:style>
  <w:style w:type="character" w:customStyle="1" w:styleId="ListLabel5">
    <w:name w:val="ListLabel 5"/>
    <w:qFormat/>
    <w:rsid w:val="006F280F"/>
    <w:rPr>
      <w:rFonts w:cs="OpenSymbol"/>
    </w:rPr>
  </w:style>
  <w:style w:type="character" w:customStyle="1" w:styleId="ListLabel6">
    <w:name w:val="ListLabel 6"/>
    <w:qFormat/>
    <w:rsid w:val="006F280F"/>
    <w:rPr>
      <w:rFonts w:cs="OpenSymbol"/>
    </w:rPr>
  </w:style>
  <w:style w:type="character" w:customStyle="1" w:styleId="ListLabel7">
    <w:name w:val="ListLabel 7"/>
    <w:qFormat/>
    <w:rsid w:val="006F280F"/>
    <w:rPr>
      <w:rFonts w:cs="OpenSymbol"/>
    </w:rPr>
  </w:style>
  <w:style w:type="character" w:customStyle="1" w:styleId="ListLabel8">
    <w:name w:val="ListLabel 8"/>
    <w:qFormat/>
    <w:rsid w:val="006F280F"/>
    <w:rPr>
      <w:rFonts w:cs="OpenSymbol"/>
    </w:rPr>
  </w:style>
  <w:style w:type="character" w:customStyle="1" w:styleId="ListLabel9">
    <w:name w:val="ListLabel 9"/>
    <w:qFormat/>
    <w:rsid w:val="006F280F"/>
    <w:rPr>
      <w:rFonts w:cs="OpenSymbol"/>
    </w:rPr>
  </w:style>
  <w:style w:type="character" w:customStyle="1" w:styleId="ListLabel10">
    <w:name w:val="ListLabel 10"/>
    <w:qFormat/>
    <w:rsid w:val="006F280F"/>
    <w:rPr>
      <w:rFonts w:cs="OpenSymbol"/>
      <w:b/>
    </w:rPr>
  </w:style>
  <w:style w:type="character" w:customStyle="1" w:styleId="ListLabel11">
    <w:name w:val="ListLabel 11"/>
    <w:qFormat/>
    <w:rsid w:val="006F280F"/>
    <w:rPr>
      <w:rFonts w:cs="OpenSymbol"/>
    </w:rPr>
  </w:style>
  <w:style w:type="character" w:customStyle="1" w:styleId="ListLabel12">
    <w:name w:val="ListLabel 12"/>
    <w:qFormat/>
    <w:rsid w:val="006F280F"/>
    <w:rPr>
      <w:rFonts w:cs="OpenSymbol"/>
    </w:rPr>
  </w:style>
  <w:style w:type="character" w:customStyle="1" w:styleId="ListLabel13">
    <w:name w:val="ListLabel 13"/>
    <w:qFormat/>
    <w:rsid w:val="006F280F"/>
    <w:rPr>
      <w:rFonts w:cs="OpenSymbol"/>
    </w:rPr>
  </w:style>
  <w:style w:type="character" w:customStyle="1" w:styleId="ListLabel14">
    <w:name w:val="ListLabel 14"/>
    <w:qFormat/>
    <w:rsid w:val="006F280F"/>
    <w:rPr>
      <w:rFonts w:cs="OpenSymbol"/>
    </w:rPr>
  </w:style>
  <w:style w:type="character" w:customStyle="1" w:styleId="ListLabel15">
    <w:name w:val="ListLabel 15"/>
    <w:qFormat/>
    <w:rsid w:val="006F280F"/>
    <w:rPr>
      <w:rFonts w:cs="OpenSymbol"/>
    </w:rPr>
  </w:style>
  <w:style w:type="character" w:customStyle="1" w:styleId="ListLabel16">
    <w:name w:val="ListLabel 16"/>
    <w:qFormat/>
    <w:rsid w:val="006F280F"/>
    <w:rPr>
      <w:rFonts w:cs="OpenSymbol"/>
    </w:rPr>
  </w:style>
  <w:style w:type="character" w:customStyle="1" w:styleId="ListLabel17">
    <w:name w:val="ListLabel 17"/>
    <w:qFormat/>
    <w:rsid w:val="006F280F"/>
    <w:rPr>
      <w:rFonts w:cs="OpenSymbol"/>
    </w:rPr>
  </w:style>
  <w:style w:type="character" w:customStyle="1" w:styleId="ListLabel18">
    <w:name w:val="ListLabel 18"/>
    <w:qFormat/>
    <w:rsid w:val="006F280F"/>
    <w:rPr>
      <w:rFonts w:cs="OpenSymbol"/>
    </w:rPr>
  </w:style>
  <w:style w:type="character" w:customStyle="1" w:styleId="ListLabel19">
    <w:name w:val="ListLabel 19"/>
    <w:qFormat/>
    <w:rsid w:val="006F280F"/>
    <w:rPr>
      <w:rFonts w:cs="OpenSymbol"/>
      <w:b/>
    </w:rPr>
  </w:style>
  <w:style w:type="character" w:customStyle="1" w:styleId="ListLabel20">
    <w:name w:val="ListLabel 20"/>
    <w:qFormat/>
    <w:rsid w:val="006F280F"/>
    <w:rPr>
      <w:rFonts w:cs="OpenSymbol"/>
    </w:rPr>
  </w:style>
  <w:style w:type="character" w:customStyle="1" w:styleId="ListLabel21">
    <w:name w:val="ListLabel 21"/>
    <w:qFormat/>
    <w:rsid w:val="006F280F"/>
    <w:rPr>
      <w:rFonts w:cs="OpenSymbol"/>
    </w:rPr>
  </w:style>
  <w:style w:type="character" w:customStyle="1" w:styleId="ListLabel22">
    <w:name w:val="ListLabel 22"/>
    <w:qFormat/>
    <w:rsid w:val="006F280F"/>
    <w:rPr>
      <w:rFonts w:cs="OpenSymbol"/>
    </w:rPr>
  </w:style>
  <w:style w:type="character" w:customStyle="1" w:styleId="ListLabel23">
    <w:name w:val="ListLabel 23"/>
    <w:qFormat/>
    <w:rsid w:val="006F280F"/>
    <w:rPr>
      <w:rFonts w:cs="OpenSymbol"/>
    </w:rPr>
  </w:style>
  <w:style w:type="character" w:customStyle="1" w:styleId="ListLabel24">
    <w:name w:val="ListLabel 24"/>
    <w:qFormat/>
    <w:rsid w:val="006F280F"/>
    <w:rPr>
      <w:rFonts w:cs="OpenSymbol"/>
    </w:rPr>
  </w:style>
  <w:style w:type="character" w:customStyle="1" w:styleId="ListLabel25">
    <w:name w:val="ListLabel 25"/>
    <w:qFormat/>
    <w:rsid w:val="006F280F"/>
    <w:rPr>
      <w:rFonts w:cs="OpenSymbol"/>
    </w:rPr>
  </w:style>
  <w:style w:type="character" w:customStyle="1" w:styleId="ListLabel26">
    <w:name w:val="ListLabel 26"/>
    <w:qFormat/>
    <w:rsid w:val="006F280F"/>
    <w:rPr>
      <w:rFonts w:cs="OpenSymbol"/>
    </w:rPr>
  </w:style>
  <w:style w:type="character" w:customStyle="1" w:styleId="ListLabel27">
    <w:name w:val="ListLabel 27"/>
    <w:qFormat/>
    <w:rsid w:val="006F280F"/>
    <w:rPr>
      <w:rFonts w:cs="OpenSymbol"/>
    </w:rPr>
  </w:style>
  <w:style w:type="paragraph" w:styleId="Overskrift">
    <w:name w:val="TOC Heading"/>
    <w:basedOn w:val="Normal"/>
    <w:next w:val="Brdtekst"/>
    <w:qFormat/>
    <w:rsid w:val="006F280F"/>
    <w:pPr>
      <w:keepNext/>
      <w:spacing w:before="240" w:after="120"/>
    </w:pPr>
    <w:rPr>
      <w:rFonts w:ascii="Liberation Sans" w:eastAsia="Microsoft YaHei" w:hAnsi="Liberation Sans" w:cs="Arial"/>
      <w:sz w:val="28"/>
      <w:szCs w:val="28"/>
    </w:rPr>
  </w:style>
  <w:style w:type="paragraph" w:styleId="Brdtekst">
    <w:name w:val="Body Text"/>
    <w:basedOn w:val="Normal"/>
    <w:rsid w:val="006F280F"/>
    <w:pPr>
      <w:spacing w:after="140"/>
    </w:pPr>
  </w:style>
  <w:style w:type="paragraph" w:styleId="Opstilling">
    <w:name w:val="List"/>
    <w:basedOn w:val="Brdtekst"/>
    <w:rsid w:val="006F280F"/>
    <w:rPr>
      <w:rFonts w:cs="Arial"/>
    </w:rPr>
  </w:style>
  <w:style w:type="paragraph" w:customStyle="1" w:styleId="Caption">
    <w:name w:val="Caption"/>
    <w:basedOn w:val="Normal"/>
    <w:qFormat/>
    <w:rsid w:val="006F280F"/>
    <w:pPr>
      <w:suppressLineNumbers/>
      <w:spacing w:before="120" w:after="120"/>
    </w:pPr>
    <w:rPr>
      <w:rFonts w:cs="Arial"/>
      <w:i/>
      <w:iCs/>
      <w:sz w:val="24"/>
      <w:szCs w:val="24"/>
    </w:rPr>
  </w:style>
  <w:style w:type="paragraph" w:customStyle="1" w:styleId="Indeks">
    <w:name w:val="Indeks"/>
    <w:basedOn w:val="Normal"/>
    <w:qFormat/>
    <w:rsid w:val="006F280F"/>
    <w:pPr>
      <w:suppressLineNumbers/>
    </w:pPr>
    <w:rPr>
      <w:rFonts w:cs="Arial"/>
    </w:rPr>
  </w:style>
  <w:style w:type="paragraph" w:styleId="Listeafsnit">
    <w:name w:val="List Paragraph"/>
    <w:basedOn w:val="Normal"/>
    <w:uiPriority w:val="34"/>
    <w:qFormat/>
    <w:rsid w:val="001D6964"/>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784</Words>
  <Characters>4789</Characters>
  <Application>Microsoft Office Word</Application>
  <DocSecurity>0</DocSecurity>
  <Lines>39</Lines>
  <Paragraphs>11</Paragraphs>
  <ScaleCrop>false</ScaleCrop>
  <Company/>
  <LinksUpToDate>false</LinksUpToDate>
  <CharactersWithSpaces>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Horst</dc:creator>
  <cp:lastModifiedBy>Villy</cp:lastModifiedBy>
  <cp:revision>2</cp:revision>
  <dcterms:created xsi:type="dcterms:W3CDTF">2019-06-17T11:42:00Z</dcterms:created>
  <dcterms:modified xsi:type="dcterms:W3CDTF">2019-06-17T11:42:00Z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